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E43AD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bookmarkStart w:id="0" w:name="_Hlk181965931"/>
      <w:bookmarkStart w:id="1" w:name="_Hlk192140292"/>
      <w:r w:rsidRPr="008A0C7D">
        <w:rPr>
          <w:rFonts w:ascii="Arial" w:eastAsia="Times New Roman" w:hAnsi="Arial" w:cs="Arial"/>
          <w:b/>
          <w:sz w:val="24"/>
          <w:szCs w:val="24"/>
        </w:rPr>
        <w:t xml:space="preserve">Location: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>Town Office, Council Chambers</w:t>
      </w:r>
    </w:p>
    <w:p w14:paraId="6DE71C09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>21 Water Street, 2nd Floor</w:t>
      </w:r>
    </w:p>
    <w:p w14:paraId="562B7D74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bookmarkStart w:id="2" w:name="_Hlk184380600"/>
      <w:bookmarkEnd w:id="0"/>
    </w:p>
    <w:p w14:paraId="5D78B277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>Viewing on: Pioneer Cable – Channel 400</w:t>
      </w:r>
    </w:p>
    <w:p w14:paraId="7A636B93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 xml:space="preserve">                    Spectrum Cable – Channel 1301 or Channel 7</w:t>
      </w:r>
    </w:p>
    <w:bookmarkEnd w:id="2"/>
    <w:p w14:paraId="5322D944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</w:p>
    <w:p w14:paraId="7AF5F112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bookmarkStart w:id="3" w:name="_Hlk184380619"/>
      <w:r w:rsidRPr="008A0C7D">
        <w:rPr>
          <w:rFonts w:ascii="Arial" w:eastAsia="Times New Roman" w:hAnsi="Arial" w:cs="Arial"/>
          <w:b/>
          <w:sz w:val="24"/>
          <w:szCs w:val="24"/>
        </w:rPr>
        <w:t xml:space="preserve">Public Participation thru Zoom: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 xml:space="preserve">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 xml:space="preserve">Meeting ID:  </w:t>
      </w:r>
      <w:r w:rsidRPr="008A0C7D">
        <w:rPr>
          <w:rFonts w:ascii="Arial" w:hAnsi="Arial" w:cs="Arial"/>
          <w:b/>
          <w:color w:val="232333"/>
          <w:spacing w:val="6"/>
          <w:sz w:val="24"/>
          <w:szCs w:val="24"/>
          <w:shd w:val="clear" w:color="auto" w:fill="FFFFFF"/>
        </w:rPr>
        <w:t>856 7271 4460</w:t>
      </w:r>
      <w:r w:rsidRPr="008A0C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 xml:space="preserve">           NO PASSCODE NEEDED                                               </w:t>
      </w:r>
    </w:p>
    <w:p w14:paraId="482E4AE8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          </w:t>
      </w:r>
      <w:r w:rsidRPr="008A0C7D">
        <w:rPr>
          <w:rFonts w:ascii="Arial" w:eastAsia="Times New Roman" w:hAnsi="Arial" w:cs="Arial"/>
          <w:b/>
          <w:sz w:val="24"/>
          <w:szCs w:val="24"/>
        </w:rPr>
        <w:t>CALL-IN: 1-929-205-6099</w:t>
      </w:r>
      <w:bookmarkEnd w:id="3"/>
      <w:r w:rsidRPr="008A0C7D">
        <w:rPr>
          <w:rFonts w:ascii="Arial" w:eastAsia="Times New Roman" w:hAnsi="Arial" w:cs="Arial"/>
          <w:b/>
          <w:sz w:val="24"/>
          <w:szCs w:val="24"/>
        </w:rPr>
        <w:t xml:space="preserve">   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  <w:t xml:space="preserve">   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</w:p>
    <w:p w14:paraId="32FC7A6D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</w:t>
      </w:r>
      <w:bookmarkStart w:id="4" w:name="_Hlk184380634"/>
      <w:r w:rsidRPr="008A0C7D">
        <w:rPr>
          <w:rFonts w:ascii="Arial" w:eastAsia="Times New Roman" w:hAnsi="Arial" w:cs="Arial"/>
          <w:b/>
          <w:sz w:val="24"/>
          <w:szCs w:val="24"/>
        </w:rPr>
        <w:t>AGENDA</w:t>
      </w:r>
    </w:p>
    <w:bookmarkEnd w:id="4"/>
    <w:p w14:paraId="1AF180C4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</w:p>
    <w:p w14:paraId="3DE59886" w14:textId="7C5AD2D4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 xml:space="preserve">Regular Council Meeting                                                  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>October 13</w:t>
      </w:r>
      <w:r w:rsidRPr="008A0C7D">
        <w:rPr>
          <w:rFonts w:ascii="Arial" w:eastAsia="Times New Roman" w:hAnsi="Arial" w:cs="Arial"/>
          <w:b/>
          <w:sz w:val="24"/>
          <w:szCs w:val="24"/>
        </w:rPr>
        <w:t>, 2026</w:t>
      </w:r>
    </w:p>
    <w:bookmarkEnd w:id="1"/>
    <w:p w14:paraId="2C1924CC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A0C7D">
        <w:rPr>
          <w:rFonts w:ascii="Arial" w:eastAsia="Times New Roman" w:hAnsi="Arial" w:cs="Arial"/>
          <w:b/>
          <w:sz w:val="24"/>
          <w:szCs w:val="24"/>
        </w:rPr>
        <w:t>6:00 PM</w:t>
      </w:r>
    </w:p>
    <w:p w14:paraId="5BA570F6" w14:textId="77777777" w:rsidR="00852F3D" w:rsidRPr="0039062C" w:rsidRDefault="00852F3D" w:rsidP="00852F3D">
      <w:pPr>
        <w:rPr>
          <w:rFonts w:ascii="Arial" w:eastAsia="Times New Roman" w:hAnsi="Arial" w:cs="Arial"/>
          <w:b/>
          <w:color w:val="EE0000"/>
          <w:sz w:val="24"/>
          <w:szCs w:val="24"/>
        </w:rPr>
      </w:pPr>
    </w:p>
    <w:p w14:paraId="74EB78D0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  <w:u w:val="single"/>
        </w:rPr>
      </w:pPr>
      <w:r w:rsidRPr="008A0C7D">
        <w:rPr>
          <w:rFonts w:ascii="Arial" w:eastAsia="Times New Roman" w:hAnsi="Arial" w:cs="Arial"/>
          <w:b/>
          <w:sz w:val="24"/>
          <w:szCs w:val="24"/>
          <w:u w:val="single"/>
        </w:rPr>
        <w:t>Pledge of Allegiance</w:t>
      </w:r>
    </w:p>
    <w:p w14:paraId="0886AF8A" w14:textId="77777777" w:rsidR="00852F3D" w:rsidRPr="008A0C7D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3208EADE" w14:textId="77777777" w:rsidR="00852F3D" w:rsidRPr="008A0C7D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1B272729" w14:textId="77777777" w:rsidR="00852F3D" w:rsidRPr="008A0C7D" w:rsidRDefault="00852F3D" w:rsidP="00852F3D">
      <w:pPr>
        <w:jc w:val="both"/>
        <w:rPr>
          <w:rFonts w:ascii="Arial" w:eastAsia="Times New Roman" w:hAnsi="Arial" w:cs="Arial"/>
          <w:b/>
          <w:color w:val="C00000"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  <w:u w:val="single"/>
        </w:rPr>
        <w:t>Public Comments</w:t>
      </w:r>
      <w:r w:rsidRPr="008A0C7D">
        <w:rPr>
          <w:rFonts w:ascii="Arial" w:eastAsia="Times New Roman" w:hAnsi="Arial" w:cs="Arial"/>
          <w:b/>
          <w:color w:val="C00000"/>
          <w:sz w:val="24"/>
          <w:szCs w:val="24"/>
        </w:rPr>
        <w:t xml:space="preserve"> </w:t>
      </w:r>
    </w:p>
    <w:p w14:paraId="48160192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</w:p>
    <w:p w14:paraId="0F47284A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</w:p>
    <w:p w14:paraId="37E16817" w14:textId="77C175AB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>I.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  <w:u w:val="single"/>
        </w:rPr>
        <w:t>Minutes:</w:t>
      </w:r>
      <w:r w:rsidRPr="008A0C7D">
        <w:rPr>
          <w:rFonts w:ascii="Arial" w:eastAsia="Times New Roman" w:hAnsi="Arial" w:cs="Arial"/>
          <w:b/>
          <w:sz w:val="24"/>
          <w:szCs w:val="24"/>
        </w:rPr>
        <w:t xml:space="preserve">   </w:t>
      </w:r>
      <w:r>
        <w:rPr>
          <w:rFonts w:ascii="Arial" w:eastAsia="Times New Roman" w:hAnsi="Arial" w:cs="Arial"/>
          <w:b/>
          <w:sz w:val="24"/>
          <w:szCs w:val="24"/>
        </w:rPr>
        <w:t xml:space="preserve">Regular Council Meeting of September </w:t>
      </w:r>
      <w:r w:rsidR="00A92687">
        <w:rPr>
          <w:rFonts w:ascii="Arial" w:eastAsia="Times New Roman" w:hAnsi="Arial" w:cs="Arial"/>
          <w:b/>
          <w:sz w:val="24"/>
          <w:szCs w:val="24"/>
        </w:rPr>
        <w:t>28</w:t>
      </w:r>
      <w:r>
        <w:rPr>
          <w:rFonts w:ascii="Arial" w:eastAsia="Times New Roman" w:hAnsi="Arial" w:cs="Arial"/>
          <w:b/>
          <w:sz w:val="24"/>
          <w:szCs w:val="24"/>
        </w:rPr>
        <w:t>, 2026</w:t>
      </w:r>
      <w:r w:rsidR="00A679F6">
        <w:rPr>
          <w:rFonts w:ascii="Arial" w:eastAsia="Times New Roman" w:hAnsi="Arial" w:cs="Arial"/>
          <w:b/>
          <w:sz w:val="24"/>
          <w:szCs w:val="24"/>
        </w:rPr>
        <w:t>.</w:t>
      </w:r>
    </w:p>
    <w:p w14:paraId="5D62FF96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39F41767" w14:textId="77777777" w:rsidR="00852F3D" w:rsidRPr="008A0C7D" w:rsidRDefault="00852F3D" w:rsidP="00852F3D">
      <w:pPr>
        <w:rPr>
          <w:rFonts w:ascii="Arial" w:hAnsi="Arial" w:cs="Arial"/>
          <w:b/>
          <w:bCs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II.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  <w:t>Old Business</w:t>
      </w:r>
      <w:r w:rsidRPr="008A0C7D">
        <w:rPr>
          <w:rFonts w:ascii="Arial" w:hAnsi="Arial" w:cs="Arial"/>
          <w:b/>
          <w:sz w:val="24"/>
          <w:szCs w:val="24"/>
        </w:rPr>
        <w:tab/>
      </w:r>
      <w:r w:rsidRPr="008A0C7D">
        <w:rPr>
          <w:rFonts w:ascii="Arial" w:hAnsi="Arial" w:cs="Arial"/>
          <w:b/>
          <w:bCs/>
          <w:sz w:val="24"/>
          <w:szCs w:val="24"/>
        </w:rPr>
        <w:tab/>
      </w:r>
      <w:r w:rsidRPr="008A0C7D">
        <w:rPr>
          <w:rFonts w:ascii="Arial" w:hAnsi="Arial" w:cs="Arial"/>
          <w:b/>
          <w:bCs/>
          <w:sz w:val="24"/>
          <w:szCs w:val="24"/>
        </w:rPr>
        <w:tab/>
      </w:r>
      <w:r w:rsidRPr="008A0C7D">
        <w:rPr>
          <w:rFonts w:ascii="Arial" w:hAnsi="Arial" w:cs="Arial"/>
          <w:b/>
          <w:bCs/>
          <w:sz w:val="24"/>
          <w:szCs w:val="24"/>
        </w:rPr>
        <w:tab/>
      </w:r>
    </w:p>
    <w:p w14:paraId="3B0C8007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69984DA7" w14:textId="7ADEEC78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A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(090126-6)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7A6C1D">
        <w:rPr>
          <w:rFonts w:ascii="Arial" w:hAnsi="Arial" w:cs="Arial"/>
          <w:b/>
          <w:sz w:val="24"/>
          <w:szCs w:val="24"/>
        </w:rPr>
        <w:t>The Town of Houlton ordains that Chapter 7 General Assistance Ordinance dated September 20</w:t>
      </w:r>
      <w:r>
        <w:rPr>
          <w:rFonts w:ascii="Arial" w:hAnsi="Arial" w:cs="Arial"/>
          <w:b/>
          <w:sz w:val="24"/>
          <w:szCs w:val="24"/>
        </w:rPr>
        <w:t>21</w:t>
      </w:r>
      <w:r w:rsidRPr="007A6C1D">
        <w:rPr>
          <w:rFonts w:ascii="Arial" w:hAnsi="Arial" w:cs="Arial"/>
          <w:b/>
          <w:sz w:val="24"/>
          <w:szCs w:val="24"/>
        </w:rPr>
        <w:t xml:space="preserve"> be replaced with General Assistance Ordinance dated September 202</w:t>
      </w:r>
      <w:r>
        <w:rPr>
          <w:rFonts w:ascii="Arial" w:hAnsi="Arial" w:cs="Arial"/>
          <w:b/>
          <w:sz w:val="24"/>
          <w:szCs w:val="24"/>
        </w:rPr>
        <w:t>6</w:t>
      </w:r>
      <w:r w:rsidRPr="007A6C1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A6C1D">
        <w:rPr>
          <w:rFonts w:ascii="Arial" w:hAnsi="Arial" w:cs="Arial"/>
          <w:b/>
          <w:sz w:val="24"/>
          <w:szCs w:val="24"/>
        </w:rPr>
        <w:t>(Note: Document in its entirety is available at the Town Office during normal business hours.)</w:t>
      </w:r>
    </w:p>
    <w:p w14:paraId="12E7F9F4" w14:textId="3001932A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(</w:t>
      </w:r>
      <w:r w:rsidR="00F11AE7">
        <w:rPr>
          <w:rFonts w:ascii="Arial" w:eastAsia="Times New Roman" w:hAnsi="Arial" w:cs="Arial"/>
          <w:b/>
          <w:sz w:val="24"/>
          <w:szCs w:val="24"/>
          <w14:ligatures w14:val="none"/>
        </w:rPr>
        <w:t>Public Hearing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)</w:t>
      </w:r>
    </w:p>
    <w:p w14:paraId="686CC9E6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308A689A" w14:textId="2E179445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B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(090126-7)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>The Town of Houlton ordains that Chapter 7 General Assistance Appendix A, B, C, D, E, F, G and H dated October 1, 202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5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to September 30, 202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6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of the Houlton Code be replaced with General Assistance Appendix A, B, C, D, E, F, G and H dated October 1, 202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6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to September 30, 202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7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>. (Note: The document in its entirety is available at the Town Office during normal business hours.)</w:t>
      </w:r>
    </w:p>
    <w:p w14:paraId="48DBB2F0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 xml:space="preserve">Appendix A – 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Overall Maximums</w:t>
      </w:r>
    </w:p>
    <w:p w14:paraId="2F6C769B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Appendix B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– Food Maximums</w:t>
      </w:r>
    </w:p>
    <w:p w14:paraId="6F0EF4D8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Appendix C – Housing Maximums</w:t>
      </w:r>
    </w:p>
    <w:p w14:paraId="2BD3E8D3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 xml:space="preserve">Appendix D – 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Electric Utility Maximums</w:t>
      </w:r>
    </w:p>
    <w:p w14:paraId="7B979EEC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Appendix E – Heating Fuel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Maximums</w:t>
      </w:r>
    </w:p>
    <w:p w14:paraId="02B8AD63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Appendix F – Personal Care &amp; Household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Supplies Maximums</w:t>
      </w:r>
    </w:p>
    <w:p w14:paraId="01E066F1" w14:textId="77777777" w:rsidR="00852F3D" w:rsidRPr="00170A10" w:rsidRDefault="00852F3D" w:rsidP="00852F3D">
      <w:pPr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Appendix G – Mileage Rate</w:t>
      </w:r>
    </w:p>
    <w:p w14:paraId="18D9D2F8" w14:textId="77777777" w:rsidR="00852F3D" w:rsidRPr="00170A10" w:rsidRDefault="00852F3D" w:rsidP="00852F3D">
      <w:pPr>
        <w:ind w:left="720"/>
        <w:jc w:val="both"/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>Appendix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</w:t>
      </w:r>
      <w:r w:rsidRPr="00170A10">
        <w:rPr>
          <w:rFonts w:ascii="Arial" w:eastAsia="Times New Roman" w:hAnsi="Arial" w:cs="Arial"/>
          <w:b/>
          <w:sz w:val="24"/>
          <w:szCs w:val="24"/>
          <w14:ligatures w14:val="none"/>
        </w:rPr>
        <w:t>H – Funeral Maximums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, Burial Maximums and Cremation Maximums</w:t>
      </w:r>
    </w:p>
    <w:p w14:paraId="777F2D08" w14:textId="2BA3EFF5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(</w:t>
      </w:r>
      <w:r w:rsidR="00F11AE7">
        <w:rPr>
          <w:rFonts w:ascii="Arial" w:eastAsia="Times New Roman" w:hAnsi="Arial" w:cs="Arial"/>
          <w:b/>
          <w:sz w:val="24"/>
          <w:szCs w:val="24"/>
          <w14:ligatures w14:val="none"/>
        </w:rPr>
        <w:t>Public Hearing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)</w:t>
      </w:r>
    </w:p>
    <w:p w14:paraId="64EF8648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53FF6207" w14:textId="77777777" w:rsidR="00852F3D" w:rsidRDefault="00852F3D" w:rsidP="00852F3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76099A3" w14:textId="77777777" w:rsidR="00852F3D" w:rsidRPr="008A0C7D" w:rsidRDefault="00852F3D" w:rsidP="00852F3D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A0C7D">
        <w:rPr>
          <w:rFonts w:ascii="Arial" w:eastAsia="Times New Roman" w:hAnsi="Arial" w:cs="Arial"/>
          <w:b/>
          <w:sz w:val="24"/>
          <w:szCs w:val="24"/>
        </w:rPr>
        <w:t>III.</w:t>
      </w:r>
      <w:r w:rsidRPr="008A0C7D">
        <w:rPr>
          <w:rFonts w:ascii="Arial" w:eastAsia="Times New Roman" w:hAnsi="Arial" w:cs="Arial"/>
          <w:b/>
          <w:sz w:val="24"/>
          <w:szCs w:val="24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  <w:u w:val="single"/>
        </w:rPr>
        <w:t>New Business</w:t>
      </w:r>
    </w:p>
    <w:p w14:paraId="1FF2B5B1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3D3118F9" w14:textId="1CAA8C25" w:rsidR="00852F3D" w:rsidRPr="00B04726" w:rsidRDefault="00852F3D" w:rsidP="00852F3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A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10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0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1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26-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1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B1411C">
        <w:rPr>
          <w:rFonts w:ascii="Arial" w:eastAsia="Times New Roman" w:hAnsi="Arial" w:cs="Arial"/>
          <w:b/>
          <w:sz w:val="24"/>
          <w:szCs w:val="24"/>
          <w14:ligatures w14:val="none"/>
        </w:rPr>
        <w:t>Council confirms the Town Manager’s appointment of Ryan Cleary as the Code Enforcement Officer.</w:t>
      </w:r>
    </w:p>
    <w:p w14:paraId="1F97E1D9" w14:textId="77777777" w:rsidR="00852F3D" w:rsidRDefault="00852F3D" w:rsidP="00852F3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334DB35" w14:textId="24AFA058" w:rsidR="00852F3D" w:rsidRPr="00542ECE" w:rsidRDefault="00852F3D" w:rsidP="00852F3D">
      <w:pPr>
        <w:spacing w:line="259" w:lineRule="auto"/>
        <w:rPr>
          <w:rFonts w:ascii="Arial" w:hAnsi="Arial" w:cs="Arial"/>
          <w:b/>
          <w:kern w:val="2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B.</w:t>
      </w:r>
      <w:r>
        <w:rPr>
          <w:rFonts w:ascii="Arial" w:hAnsi="Arial" w:cs="Arial"/>
          <w:b/>
          <w:bCs/>
          <w:sz w:val="24"/>
          <w:szCs w:val="24"/>
        </w:rPr>
        <w:tab/>
        <w:t>(</w:t>
      </w:r>
      <w:r>
        <w:rPr>
          <w:rFonts w:ascii="Arial" w:hAnsi="Arial" w:cs="Arial"/>
          <w:b/>
          <w:bCs/>
          <w:sz w:val="24"/>
          <w:szCs w:val="24"/>
        </w:rPr>
        <w:t>10</w:t>
      </w:r>
      <w:r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26-2)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542ECE">
        <w:rPr>
          <w:rFonts w:ascii="Arial" w:hAnsi="Arial" w:cs="Arial"/>
          <w:b/>
          <w:bCs/>
          <w:kern w:val="2"/>
          <w:sz w:val="24"/>
          <w:szCs w:val="24"/>
        </w:rPr>
        <w:t xml:space="preserve"> </w:t>
      </w:r>
      <w:r w:rsidR="00A02CDD"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Council confirms the Town Manager’s appointment of Ryan Cleary as the </w:t>
      </w:r>
      <w:r w:rsidR="00A02CDD">
        <w:rPr>
          <w:rFonts w:ascii="Arial" w:eastAsia="Times New Roman" w:hAnsi="Arial" w:cs="Arial"/>
          <w:b/>
          <w:sz w:val="24"/>
          <w:szCs w:val="24"/>
          <w14:ligatures w14:val="none"/>
        </w:rPr>
        <w:t>Health</w:t>
      </w:r>
      <w:r w:rsidR="00A02CDD">
        <w:rPr>
          <w:rFonts w:ascii="Arial" w:eastAsia="Times New Roman" w:hAnsi="Arial" w:cs="Arial"/>
          <w:b/>
          <w:sz w:val="24"/>
          <w:szCs w:val="24"/>
          <w14:ligatures w14:val="none"/>
        </w:rPr>
        <w:t xml:space="preserve"> Officer.</w:t>
      </w:r>
    </w:p>
    <w:p w14:paraId="1DCA25DF" w14:textId="77777777" w:rsidR="00852F3D" w:rsidRDefault="00852F3D" w:rsidP="00852F3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3D6964A" w14:textId="77777777" w:rsidR="005B5A11" w:rsidRDefault="00E861C3" w:rsidP="005B5A1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C.</w:t>
      </w:r>
      <w:r>
        <w:rPr>
          <w:rFonts w:ascii="Arial" w:hAnsi="Arial" w:cs="Arial"/>
          <w:b/>
          <w:bCs/>
          <w:sz w:val="24"/>
          <w:szCs w:val="24"/>
        </w:rPr>
        <w:tab/>
        <w:t>(100126-3)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B5A11">
        <w:rPr>
          <w:rFonts w:ascii="Arial" w:hAnsi="Arial" w:cs="Arial"/>
          <w:b/>
          <w:bCs/>
          <w:sz w:val="24"/>
          <w:szCs w:val="24"/>
        </w:rPr>
        <w:t>Council confirms the Town Manager’s appointment of Emily Crofoot as Treasurer/Finance Director.</w:t>
      </w:r>
    </w:p>
    <w:p w14:paraId="7BB905E5" w14:textId="6A5085CC" w:rsidR="00E861C3" w:rsidRDefault="00E861C3" w:rsidP="00852F3D">
      <w:pPr>
        <w:rPr>
          <w:rFonts w:ascii="Arial" w:hAnsi="Arial" w:cs="Arial"/>
          <w:b/>
          <w:bCs/>
          <w:sz w:val="24"/>
          <w:szCs w:val="24"/>
        </w:rPr>
      </w:pPr>
    </w:p>
    <w:p w14:paraId="6F1B9688" w14:textId="268B6BAB" w:rsidR="00852F3D" w:rsidRDefault="00E861C3" w:rsidP="00852F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</w:t>
      </w:r>
      <w:r w:rsidR="00852F3D">
        <w:rPr>
          <w:rFonts w:ascii="Arial" w:hAnsi="Arial" w:cs="Arial"/>
          <w:b/>
          <w:bCs/>
          <w:sz w:val="24"/>
          <w:szCs w:val="24"/>
        </w:rPr>
        <w:t>.</w:t>
      </w:r>
      <w:r w:rsidR="00852F3D">
        <w:rPr>
          <w:rFonts w:ascii="Arial" w:hAnsi="Arial" w:cs="Arial"/>
          <w:b/>
          <w:bCs/>
          <w:sz w:val="24"/>
          <w:szCs w:val="24"/>
        </w:rPr>
        <w:tab/>
        <w:t>(</w:t>
      </w:r>
      <w:r w:rsidR="00852F3D">
        <w:rPr>
          <w:rFonts w:ascii="Arial" w:hAnsi="Arial" w:cs="Arial"/>
          <w:b/>
          <w:bCs/>
          <w:sz w:val="24"/>
          <w:szCs w:val="24"/>
        </w:rPr>
        <w:t>10</w:t>
      </w:r>
      <w:r w:rsidR="00852F3D">
        <w:rPr>
          <w:rFonts w:ascii="Arial" w:hAnsi="Arial" w:cs="Arial"/>
          <w:b/>
          <w:bCs/>
          <w:sz w:val="24"/>
          <w:szCs w:val="24"/>
        </w:rPr>
        <w:t>0</w:t>
      </w:r>
      <w:r w:rsidR="00852F3D">
        <w:rPr>
          <w:rFonts w:ascii="Arial" w:hAnsi="Arial" w:cs="Arial"/>
          <w:b/>
          <w:bCs/>
          <w:sz w:val="24"/>
          <w:szCs w:val="24"/>
        </w:rPr>
        <w:t>1</w:t>
      </w:r>
      <w:r w:rsidR="00852F3D">
        <w:rPr>
          <w:rFonts w:ascii="Arial" w:hAnsi="Arial" w:cs="Arial"/>
          <w:b/>
          <w:bCs/>
          <w:sz w:val="24"/>
          <w:szCs w:val="24"/>
        </w:rPr>
        <w:t>26-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="00852F3D">
        <w:rPr>
          <w:rFonts w:ascii="Arial" w:hAnsi="Arial" w:cs="Arial"/>
          <w:b/>
          <w:bCs/>
          <w:sz w:val="24"/>
          <w:szCs w:val="24"/>
        </w:rPr>
        <w:t>)</w:t>
      </w:r>
      <w:r w:rsidR="00852F3D">
        <w:rPr>
          <w:rFonts w:ascii="Arial" w:hAnsi="Arial" w:cs="Arial"/>
          <w:b/>
          <w:bCs/>
          <w:sz w:val="24"/>
          <w:szCs w:val="24"/>
        </w:rPr>
        <w:tab/>
      </w:r>
      <w:r w:rsidR="005B5A11">
        <w:rPr>
          <w:rFonts w:ascii="Arial" w:eastAsia="Times New Roman" w:hAnsi="Arial" w:cs="Arial"/>
          <w:b/>
          <w:sz w:val="24"/>
          <w:szCs w:val="24"/>
          <w14:ligatures w14:val="none"/>
        </w:rPr>
        <w:t>Council confirms the Treasurer’s appointment of Khylee Wampler as Deputy Treasurer.</w:t>
      </w:r>
    </w:p>
    <w:p w14:paraId="106ACAEE" w14:textId="77777777" w:rsidR="00852F3D" w:rsidRDefault="00852F3D" w:rsidP="00852F3D">
      <w:pPr>
        <w:rPr>
          <w:rFonts w:ascii="Arial" w:hAnsi="Arial" w:cs="Arial"/>
          <w:b/>
          <w:bCs/>
          <w:sz w:val="24"/>
          <w:szCs w:val="24"/>
        </w:rPr>
      </w:pPr>
    </w:p>
    <w:p w14:paraId="6BF7D91C" w14:textId="311065E6" w:rsidR="00852F3D" w:rsidRDefault="00E861C3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E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10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0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1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26-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5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)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5B5A11">
        <w:rPr>
          <w:rFonts w:ascii="Arial" w:eastAsia="Times New Roman" w:hAnsi="Arial" w:cs="Arial"/>
          <w:b/>
          <w:sz w:val="24"/>
          <w:szCs w:val="24"/>
          <w14:ligatures w14:val="none"/>
        </w:rPr>
        <w:t>Council appoints Susan Tortello as the Council Representative to the Planning Board.</w:t>
      </w:r>
    </w:p>
    <w:p w14:paraId="1E510069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24896BBA" w14:textId="3B9BD4E2" w:rsidR="00852F3D" w:rsidRDefault="00E861C3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F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10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0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1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26-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6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>)</w:t>
      </w:r>
      <w:r w:rsidR="00852F3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5B5A11">
        <w:rPr>
          <w:rFonts w:ascii="Arial" w:eastAsia="Times New Roman" w:hAnsi="Arial" w:cs="Arial"/>
          <w:b/>
          <w:sz w:val="24"/>
          <w:szCs w:val="24"/>
          <w14:ligatures w14:val="none"/>
        </w:rPr>
        <w:t>Council accepts the donation of $197.95 from Jim McPartland to purchase helmets for the Parks &amp; Recreation Department.</w:t>
      </w:r>
    </w:p>
    <w:p w14:paraId="46F67F29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40EFB497" w14:textId="31CF887D" w:rsidR="00852F3D" w:rsidRDefault="0050102E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G.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(100126-7)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5B5A11">
        <w:rPr>
          <w:rFonts w:ascii="Arial" w:eastAsia="Times New Roman" w:hAnsi="Arial" w:cs="Arial"/>
          <w:b/>
          <w:sz w:val="24"/>
          <w:szCs w:val="24"/>
          <w14:ligatures w14:val="none"/>
        </w:rPr>
        <w:t>Council authorizes the submission of a letter of support signed by the Council Chair for the proposed consolidated high school including RSU 29 Houlton, MSAD 70 Hodgdon, and Region Two CTE.</w:t>
      </w:r>
    </w:p>
    <w:p w14:paraId="7D390D92" w14:textId="77777777" w:rsidR="00852F3D" w:rsidRPr="005438E1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405994C9" w14:textId="1596EDCE" w:rsidR="00746DF7" w:rsidRPr="00246C7A" w:rsidRDefault="00746DF7" w:rsidP="00746DF7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H.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  <w:t>(100126-8)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Council enters Executive Session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with the Town Manager 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for the purpose of discussing personnel matters, pursuant to M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S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246C7A">
        <w:rPr>
          <w:rFonts w:ascii="Arial" w:eastAsia="Times New Roman" w:hAnsi="Arial" w:cs="Arial"/>
          <w:b/>
          <w:bCs/>
          <w:sz w:val="24"/>
          <w:szCs w:val="24"/>
        </w:rPr>
        <w:t>A Title 1, Section 405(6)A.</w:t>
      </w:r>
    </w:p>
    <w:p w14:paraId="2DC0F9CA" w14:textId="47ADB751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5F3B8B74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0A61CF83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65629D6B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133E00FE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4CB8D20F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695F75B8" w14:textId="77777777" w:rsidR="00852F3D" w:rsidRPr="00CF3B2F" w:rsidRDefault="00852F3D" w:rsidP="00852F3D">
      <w:pPr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I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V.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  <w:t>Discussion and Reports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</w:p>
    <w:p w14:paraId="0E33FFBE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</w:p>
    <w:p w14:paraId="7BE6E513" w14:textId="7BDB5E31" w:rsidR="00852F3D" w:rsidRPr="009C4A7C" w:rsidRDefault="009C4A7C" w:rsidP="009C4A7C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 w:rsidRPr="009C4A7C">
        <w:rPr>
          <w:rFonts w:ascii="Arial" w:eastAsia="Times New Roman" w:hAnsi="Arial" w:cs="Arial"/>
          <w:b/>
          <w:sz w:val="24"/>
          <w:szCs w:val="24"/>
          <w14:ligatures w14:val="none"/>
        </w:rPr>
        <w:t>A.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>Town Manager’s Report</w:t>
      </w:r>
    </w:p>
    <w:p w14:paraId="63EF0DED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64F61908" w14:textId="4ECA6295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B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9C4A7C">
        <w:rPr>
          <w:rFonts w:ascii="Arial" w:eastAsia="Times New Roman" w:hAnsi="Arial" w:cs="Arial"/>
          <w:b/>
          <w:sz w:val="24"/>
          <w:szCs w:val="24"/>
          <w14:ligatures w14:val="none"/>
        </w:rPr>
        <w:t>Councilors’ Remarks</w:t>
      </w:r>
      <w:r w:rsidR="009C4A7C" w:rsidRPr="008A0C7D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</w:p>
    <w:p w14:paraId="502B433D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150FF3F8" w14:textId="77777777" w:rsidR="00852F3D" w:rsidRPr="008A0C7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200F26F8" w14:textId="77777777" w:rsidR="00852F3D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</w:p>
    <w:p w14:paraId="0056C294" w14:textId="77777777" w:rsidR="00852F3D" w:rsidRPr="009E172B" w:rsidRDefault="00852F3D" w:rsidP="00852F3D">
      <w:pPr>
        <w:rPr>
          <w:rFonts w:ascii="Arial" w:eastAsia="Times New Roman" w:hAnsi="Arial" w:cs="Arial"/>
          <w:b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V.</w:t>
      </w:r>
      <w:r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  <w:t>Adjournment</w:t>
      </w:r>
    </w:p>
    <w:p w14:paraId="1B734A03" w14:textId="77777777" w:rsidR="00852F3D" w:rsidRDefault="00852F3D" w:rsidP="00852F3D"/>
    <w:p w14:paraId="71DE6AF5" w14:textId="77777777" w:rsidR="00E67FB9" w:rsidRDefault="00E67FB9"/>
    <w:sectPr w:rsidR="00E67FB9" w:rsidSect="00852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84D5E"/>
    <w:multiLevelType w:val="hybridMultilevel"/>
    <w:tmpl w:val="BDA876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18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3D"/>
    <w:rsid w:val="001B13DE"/>
    <w:rsid w:val="00202DAA"/>
    <w:rsid w:val="0050102E"/>
    <w:rsid w:val="005B5A11"/>
    <w:rsid w:val="006E376C"/>
    <w:rsid w:val="00746DF7"/>
    <w:rsid w:val="007B53D8"/>
    <w:rsid w:val="008306DC"/>
    <w:rsid w:val="00852F3D"/>
    <w:rsid w:val="008A0734"/>
    <w:rsid w:val="00952B0D"/>
    <w:rsid w:val="00957F73"/>
    <w:rsid w:val="009C4A7C"/>
    <w:rsid w:val="00A02CDD"/>
    <w:rsid w:val="00A679F6"/>
    <w:rsid w:val="00A92687"/>
    <w:rsid w:val="00B1411C"/>
    <w:rsid w:val="00D80B4C"/>
    <w:rsid w:val="00E27E24"/>
    <w:rsid w:val="00E67FB9"/>
    <w:rsid w:val="00E861C3"/>
    <w:rsid w:val="00F1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8D86"/>
  <w15:chartTrackingRefBased/>
  <w15:docId w15:val="{683F7EAA-2EB9-4CC3-B203-2F64B906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3D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2F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F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F3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F3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F3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F3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F3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F3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F3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F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F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F3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F3D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852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F3D"/>
    <w:pPr>
      <w:spacing w:after="160" w:line="259" w:lineRule="auto"/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852F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F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F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Khylee Wampler</dc:creator>
  <cp:keywords/>
  <dc:description/>
  <cp:lastModifiedBy>Khylee Wampler</cp:lastModifiedBy>
  <cp:revision>20</cp:revision>
  <cp:lastPrinted>2026-10-09T17:19:00Z</cp:lastPrinted>
  <dcterms:created xsi:type="dcterms:W3CDTF">2026-10-09T12:54:00Z</dcterms:created>
  <dcterms:modified xsi:type="dcterms:W3CDTF">2026-10-09T19:23:00Z</dcterms:modified>
</cp:coreProperties>
</file>